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EDC3" w14:textId="7B18ECAA" w:rsidR="00E22CE4" w:rsidRPr="00C8546D" w:rsidRDefault="008F2921" w:rsidP="00C8546D">
      <w:pPr>
        <w:adjustRightInd w:val="0"/>
        <w:snapToGrid w:val="0"/>
        <w:spacing w:line="276" w:lineRule="auto"/>
        <w:rPr>
          <w:rFonts w:ascii="微软雅黑" w:eastAsia="微软雅黑" w:hAnsi="微软雅黑"/>
          <w:sz w:val="24"/>
          <w:szCs w:val="24"/>
        </w:rPr>
      </w:pPr>
      <w:r w:rsidRPr="00C8546D">
        <w:rPr>
          <w:rFonts w:ascii="微软雅黑" w:eastAsia="微软雅黑" w:hAnsi="微软雅黑" w:hint="eastAsia"/>
          <w:b/>
          <w:bCs/>
          <w:sz w:val="24"/>
          <w:szCs w:val="24"/>
        </w:rPr>
        <w:t>一、</w:t>
      </w:r>
      <w:r w:rsidR="00C8546D" w:rsidRPr="00C8546D">
        <w:rPr>
          <w:rFonts w:ascii="微软雅黑" w:eastAsia="微软雅黑" w:hAnsi="微软雅黑" w:hint="eastAsia"/>
          <w:b/>
          <w:bCs/>
          <w:sz w:val="24"/>
          <w:szCs w:val="24"/>
        </w:rPr>
        <w:t>招标项目名称：</w:t>
      </w:r>
      <w:bookmarkStart w:id="0" w:name="_Hlk152666801"/>
      <w:r w:rsidR="00C8546D" w:rsidRPr="00C8546D">
        <w:rPr>
          <w:rFonts w:ascii="微软雅黑" w:eastAsia="微软雅黑" w:hAnsi="微软雅黑" w:hint="eastAsia"/>
          <w:sz w:val="24"/>
          <w:szCs w:val="24"/>
        </w:rPr>
        <w:t>三棵树总部园区成品仓库、真石漆车间、制罐厂车间室内精装修工程</w:t>
      </w:r>
      <w:bookmarkEnd w:id="0"/>
      <w:r w:rsidR="00C8546D" w:rsidRPr="00C8546D">
        <w:rPr>
          <w:rFonts w:ascii="微软雅黑" w:eastAsia="微软雅黑" w:hAnsi="微软雅黑" w:hint="eastAsia"/>
          <w:sz w:val="24"/>
          <w:szCs w:val="24"/>
        </w:rPr>
        <w:t>招标</w:t>
      </w:r>
    </w:p>
    <w:p w14:paraId="7F771832" w14:textId="5C5AB797" w:rsidR="00E22CE4" w:rsidRPr="00C8546D" w:rsidRDefault="008F2921" w:rsidP="00C8546D">
      <w:pPr>
        <w:adjustRightInd w:val="0"/>
        <w:snapToGrid w:val="0"/>
        <w:spacing w:line="276" w:lineRule="auto"/>
        <w:rPr>
          <w:rFonts w:ascii="微软雅黑" w:eastAsia="微软雅黑" w:hAnsi="微软雅黑"/>
          <w:b/>
          <w:bCs/>
          <w:sz w:val="24"/>
          <w:szCs w:val="24"/>
        </w:rPr>
      </w:pPr>
      <w:r w:rsidRPr="00C8546D">
        <w:rPr>
          <w:rFonts w:ascii="微软雅黑" w:eastAsia="微软雅黑" w:hAnsi="微软雅黑" w:hint="eastAsia"/>
          <w:b/>
          <w:bCs/>
          <w:sz w:val="24"/>
          <w:szCs w:val="24"/>
        </w:rPr>
        <w:t>二、</w:t>
      </w:r>
      <w:r w:rsidR="00C8546D" w:rsidRPr="00C8546D">
        <w:rPr>
          <w:rFonts w:ascii="微软雅黑" w:eastAsia="微软雅黑" w:hAnsi="微软雅黑" w:hint="eastAsia"/>
          <w:b/>
          <w:bCs/>
          <w:sz w:val="24"/>
          <w:szCs w:val="24"/>
        </w:rPr>
        <w:t>招标项目内容：</w:t>
      </w:r>
    </w:p>
    <w:p w14:paraId="116836F9" w14:textId="77777777" w:rsidR="008F2921" w:rsidRPr="00C8546D" w:rsidRDefault="008F2921" w:rsidP="00C8546D">
      <w:pPr>
        <w:adjustRightInd w:val="0"/>
        <w:snapToGrid w:val="0"/>
        <w:spacing w:line="276" w:lineRule="auto"/>
        <w:rPr>
          <w:rFonts w:ascii="微软雅黑" w:eastAsia="微软雅黑" w:hAnsi="微软雅黑"/>
          <w:color w:val="FF0000"/>
          <w:sz w:val="24"/>
          <w:szCs w:val="24"/>
        </w:rPr>
      </w:pPr>
      <w:r w:rsidRPr="00C8546D">
        <w:rPr>
          <w:rFonts w:ascii="微软雅黑" w:eastAsia="微软雅黑" w:hAnsi="微软雅黑" w:hint="eastAsia"/>
          <w:sz w:val="24"/>
          <w:szCs w:val="24"/>
        </w:rPr>
        <w:t>1、</w:t>
      </w:r>
      <w:r w:rsidR="00C8546D" w:rsidRPr="00C8546D">
        <w:rPr>
          <w:rFonts w:ascii="微软雅黑" w:eastAsia="微软雅黑" w:hAnsi="微软雅黑" w:hint="eastAsia"/>
          <w:sz w:val="24"/>
          <w:szCs w:val="24"/>
        </w:rPr>
        <w:t>建设规模：</w:t>
      </w:r>
      <w:r w:rsidR="00C8546D" w:rsidRPr="00C8546D">
        <w:rPr>
          <w:rFonts w:ascii="微软雅黑" w:eastAsia="微软雅黑" w:hAnsi="微软雅黑" w:hint="eastAsia"/>
          <w:color w:val="FF0000"/>
          <w:sz w:val="24"/>
          <w:szCs w:val="24"/>
        </w:rPr>
        <w:t>三棵树总部园区成品仓库改造精装修工程，合计建筑面积约7300m2,层高12m，改为大会议室功能。</w:t>
      </w:r>
    </w:p>
    <w:p w14:paraId="6745B1F8" w14:textId="5D228C2B" w:rsidR="00E22CE4" w:rsidRPr="00C8546D" w:rsidRDefault="00C8546D" w:rsidP="00C8546D">
      <w:pPr>
        <w:adjustRightInd w:val="0"/>
        <w:snapToGrid w:val="0"/>
        <w:spacing w:line="276" w:lineRule="auto"/>
        <w:ind w:firstLineChars="200" w:firstLine="480"/>
        <w:rPr>
          <w:rFonts w:ascii="微软雅黑" w:eastAsia="微软雅黑" w:hAnsi="微软雅黑"/>
          <w:color w:val="FF0000"/>
          <w:sz w:val="24"/>
          <w:szCs w:val="24"/>
        </w:rPr>
      </w:pPr>
      <w:r w:rsidRPr="00C8546D">
        <w:rPr>
          <w:rFonts w:ascii="微软雅黑" w:eastAsia="微软雅黑" w:hAnsi="微软雅黑" w:hint="eastAsia"/>
          <w:color w:val="FF0000"/>
          <w:sz w:val="24"/>
          <w:szCs w:val="24"/>
        </w:rPr>
        <w:t>三棵树总部真石漆车间改造精装修工程，共4层，其中1-2层面积为12000m2,3-4层面积为6000m2,合计装修面积约为18000m2，本次先</w:t>
      </w:r>
      <w:proofErr w:type="gramStart"/>
      <w:r w:rsidRPr="00C8546D">
        <w:rPr>
          <w:rFonts w:ascii="微软雅黑" w:eastAsia="微软雅黑" w:hAnsi="微软雅黑" w:hint="eastAsia"/>
          <w:color w:val="FF0000"/>
          <w:sz w:val="24"/>
          <w:szCs w:val="24"/>
        </w:rPr>
        <w:t>改造约</w:t>
      </w:r>
      <w:proofErr w:type="gramEnd"/>
      <w:r w:rsidRPr="00C8546D">
        <w:rPr>
          <w:rFonts w:ascii="微软雅黑" w:eastAsia="微软雅黑" w:hAnsi="微软雅黑" w:hint="eastAsia"/>
          <w:color w:val="FF0000"/>
          <w:sz w:val="24"/>
          <w:szCs w:val="24"/>
        </w:rPr>
        <w:t>6000m2,改为展厅功能。</w:t>
      </w:r>
    </w:p>
    <w:p w14:paraId="6B4948DC" w14:textId="0D2422BF" w:rsidR="00E22CE4" w:rsidRPr="00C8546D" w:rsidRDefault="00C8546D" w:rsidP="00C8546D">
      <w:pPr>
        <w:pStyle w:val="ab"/>
        <w:adjustRightInd w:val="0"/>
        <w:snapToGrid w:val="0"/>
        <w:spacing w:line="276" w:lineRule="auto"/>
        <w:ind w:leftChars="200" w:left="420" w:firstLineChars="0" w:firstLine="0"/>
        <w:rPr>
          <w:rFonts w:ascii="微软雅黑" w:eastAsia="微软雅黑" w:hAnsi="微软雅黑"/>
          <w:color w:val="FF0000"/>
          <w:sz w:val="24"/>
          <w:szCs w:val="24"/>
        </w:rPr>
      </w:pPr>
      <w:r w:rsidRPr="00C8546D">
        <w:rPr>
          <w:rFonts w:ascii="微软雅黑" w:eastAsia="微软雅黑" w:hAnsi="微软雅黑" w:hint="eastAsia"/>
          <w:color w:val="FF0000"/>
          <w:sz w:val="24"/>
          <w:szCs w:val="24"/>
        </w:rPr>
        <w:t>三棵树总部制罐厂车间改造精装修工程，合计装修面积约为14000m2，改为培训学院功能。</w:t>
      </w:r>
    </w:p>
    <w:p w14:paraId="5A121920" w14:textId="4FF33593" w:rsidR="00E22CE4" w:rsidRPr="00C8546D" w:rsidRDefault="008F2921" w:rsidP="00C8546D">
      <w:pPr>
        <w:adjustRightInd w:val="0"/>
        <w:snapToGrid w:val="0"/>
        <w:spacing w:line="276" w:lineRule="auto"/>
        <w:rPr>
          <w:rFonts w:ascii="微软雅黑" w:eastAsia="微软雅黑" w:hAnsi="微软雅黑"/>
          <w:sz w:val="24"/>
          <w:szCs w:val="24"/>
        </w:rPr>
      </w:pPr>
      <w:r w:rsidRPr="00C8546D">
        <w:rPr>
          <w:rFonts w:ascii="微软雅黑" w:eastAsia="微软雅黑" w:hAnsi="微软雅黑" w:hint="eastAsia"/>
          <w:sz w:val="24"/>
          <w:szCs w:val="24"/>
        </w:rPr>
        <w:t>2、</w:t>
      </w:r>
      <w:r w:rsidR="00C8546D" w:rsidRPr="00C8546D">
        <w:rPr>
          <w:rFonts w:ascii="微软雅黑" w:eastAsia="微软雅黑" w:hAnsi="微软雅黑" w:hint="eastAsia"/>
          <w:sz w:val="24"/>
          <w:szCs w:val="24"/>
        </w:rPr>
        <w:t>承包内容：包含车间内地面、墙面、天棚、柜体、水电安装等内容。</w:t>
      </w:r>
    </w:p>
    <w:p w14:paraId="3C8F5105" w14:textId="405B1D26" w:rsidR="00E22CE4" w:rsidRPr="00C8546D" w:rsidRDefault="008F2921" w:rsidP="00C8546D">
      <w:pPr>
        <w:adjustRightInd w:val="0"/>
        <w:snapToGrid w:val="0"/>
        <w:spacing w:line="276" w:lineRule="auto"/>
        <w:rPr>
          <w:rFonts w:ascii="微软雅黑" w:eastAsia="微软雅黑" w:hAnsi="微软雅黑"/>
          <w:sz w:val="24"/>
          <w:szCs w:val="24"/>
        </w:rPr>
      </w:pPr>
      <w:r w:rsidRPr="00C8546D">
        <w:rPr>
          <w:rFonts w:ascii="微软雅黑" w:eastAsia="微软雅黑" w:hAnsi="微软雅黑" w:hint="eastAsia"/>
          <w:sz w:val="24"/>
          <w:szCs w:val="24"/>
        </w:rPr>
        <w:t>3、</w:t>
      </w:r>
      <w:r w:rsidR="00C8546D" w:rsidRPr="00C8546D">
        <w:rPr>
          <w:rFonts w:ascii="微软雅黑" w:eastAsia="微软雅黑" w:hAnsi="微软雅黑" w:hint="eastAsia"/>
          <w:sz w:val="24"/>
          <w:szCs w:val="24"/>
        </w:rPr>
        <w:t>项目地址：福建省莆田市</w:t>
      </w:r>
      <w:proofErr w:type="gramStart"/>
      <w:r w:rsidR="00C8546D" w:rsidRPr="00C8546D">
        <w:rPr>
          <w:rFonts w:ascii="微软雅黑" w:eastAsia="微软雅黑" w:hAnsi="微软雅黑" w:hint="eastAsia"/>
          <w:sz w:val="24"/>
          <w:szCs w:val="24"/>
        </w:rPr>
        <w:t>荔</w:t>
      </w:r>
      <w:proofErr w:type="gramEnd"/>
      <w:r w:rsidR="00C8546D" w:rsidRPr="00C8546D">
        <w:rPr>
          <w:rFonts w:ascii="微软雅黑" w:eastAsia="微软雅黑" w:hAnsi="微软雅黑" w:hint="eastAsia"/>
          <w:sz w:val="24"/>
          <w:szCs w:val="24"/>
        </w:rPr>
        <w:t>城区；</w:t>
      </w:r>
    </w:p>
    <w:p w14:paraId="61241198" w14:textId="0279FEFE" w:rsidR="00E22CE4" w:rsidRPr="00C8546D" w:rsidRDefault="008F2921" w:rsidP="00C8546D">
      <w:pPr>
        <w:adjustRightInd w:val="0"/>
        <w:snapToGrid w:val="0"/>
        <w:spacing w:line="276" w:lineRule="auto"/>
        <w:rPr>
          <w:rFonts w:ascii="微软雅黑" w:eastAsia="微软雅黑" w:hAnsi="微软雅黑"/>
          <w:sz w:val="24"/>
          <w:szCs w:val="24"/>
        </w:rPr>
      </w:pPr>
      <w:r w:rsidRPr="00C8546D">
        <w:rPr>
          <w:rFonts w:ascii="微软雅黑" w:eastAsia="微软雅黑" w:hAnsi="微软雅黑" w:hint="eastAsia"/>
          <w:sz w:val="24"/>
          <w:szCs w:val="24"/>
        </w:rPr>
        <w:t>4、</w:t>
      </w:r>
      <w:r w:rsidR="00C8546D" w:rsidRPr="00C8546D">
        <w:rPr>
          <w:rFonts w:ascii="微软雅黑" w:eastAsia="微软雅黑" w:hAnsi="微软雅黑" w:hint="eastAsia"/>
          <w:sz w:val="24"/>
          <w:szCs w:val="24"/>
        </w:rPr>
        <w:t>承包方式：</w:t>
      </w:r>
      <w:r w:rsidR="00C8546D" w:rsidRPr="00C8546D">
        <w:rPr>
          <w:rFonts w:ascii="微软雅黑" w:eastAsia="微软雅黑" w:hAnsi="微软雅黑" w:hint="eastAsia"/>
          <w:color w:val="FF0000"/>
          <w:sz w:val="24"/>
          <w:szCs w:val="24"/>
        </w:rPr>
        <w:t>我司根据项目实际开展情况，分车间分区域进行发包，</w:t>
      </w:r>
      <w:r w:rsidR="00C8546D" w:rsidRPr="00C8546D">
        <w:rPr>
          <w:rFonts w:ascii="微软雅黑" w:eastAsia="微软雅黑" w:hAnsi="微软雅黑" w:hint="eastAsia"/>
          <w:sz w:val="24"/>
          <w:szCs w:val="24"/>
        </w:rPr>
        <w:t>单价包干，包工包料。</w:t>
      </w:r>
    </w:p>
    <w:p w14:paraId="6DC946F5" w14:textId="77777777" w:rsidR="00C8546D" w:rsidRDefault="008F2921" w:rsidP="00C8546D">
      <w:pPr>
        <w:adjustRightInd w:val="0"/>
        <w:snapToGrid w:val="0"/>
        <w:spacing w:line="276" w:lineRule="auto"/>
        <w:rPr>
          <w:rFonts w:ascii="微软雅黑" w:eastAsia="微软雅黑" w:hAnsi="微软雅黑"/>
          <w:sz w:val="24"/>
          <w:szCs w:val="24"/>
        </w:rPr>
      </w:pPr>
      <w:r w:rsidRPr="00C8546D">
        <w:rPr>
          <w:rFonts w:ascii="微软雅黑" w:eastAsia="微软雅黑" w:hAnsi="微软雅黑" w:hint="eastAsia"/>
          <w:sz w:val="24"/>
          <w:szCs w:val="24"/>
        </w:rPr>
        <w:t>5、</w:t>
      </w:r>
      <w:r w:rsidR="00C8546D" w:rsidRPr="00C8546D">
        <w:rPr>
          <w:rFonts w:ascii="微软雅黑" w:eastAsia="微软雅黑" w:hAnsi="微软雅黑" w:hint="eastAsia"/>
          <w:sz w:val="24"/>
          <w:szCs w:val="24"/>
        </w:rPr>
        <w:t>供应商要求：</w:t>
      </w:r>
    </w:p>
    <w:p w14:paraId="29FE3555" w14:textId="135A9BD8" w:rsidR="00C8546D" w:rsidRDefault="00C8546D" w:rsidP="00C8546D">
      <w:pPr>
        <w:adjustRightInd w:val="0"/>
        <w:snapToGrid w:val="0"/>
        <w:spacing w:line="276" w:lineRule="auto"/>
        <w:ind w:firstLineChars="200" w:firstLine="480"/>
        <w:rPr>
          <w:rFonts w:ascii="微软雅黑" w:eastAsia="微软雅黑" w:hAnsi="微软雅黑"/>
          <w:sz w:val="24"/>
          <w:szCs w:val="24"/>
        </w:rPr>
      </w:pPr>
      <w:r w:rsidRPr="00C8546D">
        <w:rPr>
          <w:rFonts w:ascii="微软雅黑" w:eastAsia="微软雅黑" w:hAnsi="微软雅黑" w:hint="eastAsia"/>
          <w:color w:val="FF0000"/>
          <w:sz w:val="24"/>
          <w:szCs w:val="24"/>
        </w:rPr>
        <w:t>具有建筑装饰装修工程专业承包贰级及以上资质</w:t>
      </w:r>
      <w:r>
        <w:rPr>
          <w:rFonts w:ascii="微软雅黑" w:eastAsia="微软雅黑" w:hAnsi="微软雅黑" w:hint="eastAsia"/>
          <w:color w:val="FF0000"/>
          <w:sz w:val="24"/>
          <w:szCs w:val="24"/>
        </w:rPr>
        <w:t>；</w:t>
      </w:r>
    </w:p>
    <w:p w14:paraId="5D60B379" w14:textId="65A0817B" w:rsidR="00C8546D" w:rsidRDefault="00C8546D" w:rsidP="00C8546D">
      <w:pPr>
        <w:adjustRightInd w:val="0"/>
        <w:snapToGrid w:val="0"/>
        <w:spacing w:line="276" w:lineRule="auto"/>
        <w:ind w:firstLineChars="200" w:firstLine="480"/>
        <w:rPr>
          <w:rFonts w:ascii="微软雅黑" w:eastAsia="微软雅黑" w:hAnsi="微软雅黑"/>
          <w:sz w:val="24"/>
          <w:szCs w:val="24"/>
        </w:rPr>
      </w:pPr>
      <w:r w:rsidRPr="00C8546D">
        <w:rPr>
          <w:rFonts w:ascii="微软雅黑" w:eastAsia="微软雅黑" w:hAnsi="微软雅黑" w:hint="eastAsia"/>
          <w:color w:val="FF0000"/>
          <w:sz w:val="24"/>
          <w:szCs w:val="24"/>
        </w:rPr>
        <w:t>若有意向成品仓库装修工程：具备有做过大型会议室、酒店精装修的优先</w:t>
      </w:r>
      <w:r>
        <w:rPr>
          <w:rFonts w:ascii="微软雅黑" w:eastAsia="微软雅黑" w:hAnsi="微软雅黑" w:hint="eastAsia"/>
          <w:color w:val="FF0000"/>
          <w:sz w:val="24"/>
          <w:szCs w:val="24"/>
        </w:rPr>
        <w:t>；</w:t>
      </w:r>
    </w:p>
    <w:p w14:paraId="75311872" w14:textId="599446F0" w:rsidR="00C8546D" w:rsidRDefault="00C8546D" w:rsidP="00C8546D">
      <w:pPr>
        <w:adjustRightInd w:val="0"/>
        <w:snapToGrid w:val="0"/>
        <w:spacing w:line="276" w:lineRule="auto"/>
        <w:ind w:firstLineChars="200" w:firstLine="480"/>
        <w:rPr>
          <w:rFonts w:ascii="微软雅黑" w:eastAsia="微软雅黑" w:hAnsi="微软雅黑"/>
          <w:sz w:val="24"/>
          <w:szCs w:val="24"/>
        </w:rPr>
      </w:pPr>
      <w:r w:rsidRPr="00C8546D">
        <w:rPr>
          <w:rFonts w:ascii="微软雅黑" w:eastAsia="微软雅黑" w:hAnsi="微软雅黑" w:hint="eastAsia"/>
          <w:color w:val="FF0000"/>
          <w:sz w:val="24"/>
          <w:szCs w:val="24"/>
        </w:rPr>
        <w:t>若有意向参与总部真石漆车间改造精装修工程：具备有做过大型展厅精装修的优先</w:t>
      </w:r>
      <w:r>
        <w:rPr>
          <w:rFonts w:ascii="微软雅黑" w:eastAsia="微软雅黑" w:hAnsi="微软雅黑" w:hint="eastAsia"/>
          <w:color w:val="FF0000"/>
          <w:sz w:val="24"/>
          <w:szCs w:val="24"/>
        </w:rPr>
        <w:t>；</w:t>
      </w:r>
    </w:p>
    <w:p w14:paraId="3CC5EAC5" w14:textId="73288988" w:rsidR="00E22CE4" w:rsidRPr="00C8546D" w:rsidRDefault="00C8546D" w:rsidP="00C8546D">
      <w:pPr>
        <w:adjustRightInd w:val="0"/>
        <w:snapToGrid w:val="0"/>
        <w:spacing w:line="276" w:lineRule="auto"/>
        <w:ind w:firstLineChars="200" w:firstLine="480"/>
        <w:rPr>
          <w:rFonts w:ascii="微软雅黑" w:eastAsia="微软雅黑" w:hAnsi="微软雅黑"/>
          <w:sz w:val="24"/>
          <w:szCs w:val="24"/>
        </w:rPr>
      </w:pPr>
      <w:r w:rsidRPr="00C8546D">
        <w:rPr>
          <w:rFonts w:ascii="微软雅黑" w:eastAsia="微软雅黑" w:hAnsi="微软雅黑" w:hint="eastAsia"/>
          <w:color w:val="FF0000"/>
          <w:sz w:val="24"/>
          <w:szCs w:val="24"/>
        </w:rPr>
        <w:t>若有意向参与三棵树总部制罐厂车间改造精装修工程：具备有做过大型精装</w:t>
      </w:r>
      <w:proofErr w:type="gramStart"/>
      <w:r w:rsidRPr="00C8546D">
        <w:rPr>
          <w:rFonts w:ascii="微软雅黑" w:eastAsia="微软雅黑" w:hAnsi="微软雅黑" w:hint="eastAsia"/>
          <w:color w:val="FF0000"/>
          <w:sz w:val="24"/>
          <w:szCs w:val="24"/>
        </w:rPr>
        <w:t>修项目</w:t>
      </w:r>
      <w:proofErr w:type="gramEnd"/>
      <w:r w:rsidRPr="00C8546D">
        <w:rPr>
          <w:rFonts w:ascii="微软雅黑" w:eastAsia="微软雅黑" w:hAnsi="微软雅黑" w:hint="eastAsia"/>
          <w:color w:val="FF0000"/>
          <w:sz w:val="24"/>
          <w:szCs w:val="24"/>
        </w:rPr>
        <w:t>的优先。</w:t>
      </w:r>
    </w:p>
    <w:p w14:paraId="578832D1" w14:textId="77777777" w:rsidR="00E22CE4" w:rsidRPr="00C8546D" w:rsidRDefault="00C8546D" w:rsidP="00C8546D">
      <w:pPr>
        <w:adjustRightInd w:val="0"/>
        <w:snapToGrid w:val="0"/>
        <w:spacing w:line="276" w:lineRule="auto"/>
        <w:rPr>
          <w:rFonts w:ascii="微软雅黑" w:eastAsia="微软雅黑" w:hAnsi="微软雅黑"/>
          <w:sz w:val="24"/>
          <w:szCs w:val="24"/>
        </w:rPr>
      </w:pPr>
      <w:r w:rsidRPr="00C8546D">
        <w:rPr>
          <w:rFonts w:ascii="微软雅黑" w:eastAsia="微软雅黑" w:hAnsi="微软雅黑" w:hint="eastAsia"/>
          <w:sz w:val="24"/>
          <w:szCs w:val="24"/>
        </w:rPr>
        <w:t>6、详细概况、图纸清单及技术要求待公示报名通过后随招标文件发布。</w:t>
      </w:r>
    </w:p>
    <w:p w14:paraId="47C861A7" w14:textId="77777777" w:rsidR="00C8546D" w:rsidRDefault="008F2921" w:rsidP="00C8546D">
      <w:pPr>
        <w:adjustRightInd w:val="0"/>
        <w:snapToGrid w:val="0"/>
        <w:spacing w:line="276" w:lineRule="auto"/>
        <w:rPr>
          <w:rFonts w:ascii="微软雅黑" w:eastAsia="微软雅黑" w:hAnsi="微软雅黑"/>
          <w:b/>
          <w:bCs/>
          <w:sz w:val="24"/>
          <w:szCs w:val="24"/>
        </w:rPr>
      </w:pPr>
      <w:r w:rsidRPr="00C8546D">
        <w:rPr>
          <w:rFonts w:ascii="微软雅黑" w:eastAsia="微软雅黑" w:hAnsi="微软雅黑" w:hint="eastAsia"/>
          <w:b/>
          <w:bCs/>
          <w:sz w:val="24"/>
          <w:szCs w:val="24"/>
        </w:rPr>
        <w:t>三、</w:t>
      </w:r>
      <w:r w:rsidR="00C8546D" w:rsidRPr="00C8546D">
        <w:rPr>
          <w:rFonts w:ascii="微软雅黑" w:eastAsia="微软雅黑" w:hAnsi="微软雅黑" w:hint="eastAsia"/>
          <w:b/>
          <w:bCs/>
          <w:sz w:val="24"/>
          <w:szCs w:val="24"/>
        </w:rPr>
        <w:t>投标人资质要求</w:t>
      </w:r>
    </w:p>
    <w:p w14:paraId="1E2629BB" w14:textId="006DA90C" w:rsidR="00E22CE4" w:rsidRPr="00C8546D" w:rsidRDefault="00C8546D" w:rsidP="00C8546D">
      <w:pPr>
        <w:adjustRightInd w:val="0"/>
        <w:snapToGrid w:val="0"/>
        <w:spacing w:line="276" w:lineRule="auto"/>
        <w:ind w:firstLineChars="200" w:firstLine="480"/>
        <w:rPr>
          <w:rFonts w:ascii="微软雅黑" w:eastAsia="微软雅黑" w:hAnsi="微软雅黑"/>
          <w:b/>
          <w:bCs/>
          <w:sz w:val="24"/>
          <w:szCs w:val="24"/>
        </w:rPr>
      </w:pPr>
      <w:r w:rsidRPr="00C8546D">
        <w:rPr>
          <w:rFonts w:ascii="微软雅黑" w:eastAsia="微软雅黑" w:hAnsi="微软雅黑" w:hint="eastAsia"/>
          <w:sz w:val="24"/>
          <w:szCs w:val="24"/>
        </w:rPr>
        <w:t>(1</w:t>
      </w:r>
      <w:r>
        <w:rPr>
          <w:rFonts w:ascii="微软雅黑" w:eastAsia="微软雅黑" w:hAnsi="微软雅黑" w:hint="eastAsia"/>
          <w:sz w:val="24"/>
          <w:szCs w:val="24"/>
        </w:rPr>
        <w:t>)</w:t>
      </w:r>
      <w:r w:rsidRPr="00C8546D">
        <w:rPr>
          <w:rFonts w:ascii="微软雅黑" w:eastAsia="微软雅黑" w:hAnsi="微软雅黑" w:hint="eastAsia"/>
          <w:sz w:val="24"/>
          <w:szCs w:val="24"/>
        </w:rPr>
        <w:t>中华人民共和国境内注册的独立法人，公司成立</w:t>
      </w:r>
      <w:r w:rsidRPr="00C8546D">
        <w:rPr>
          <w:rFonts w:ascii="微软雅黑" w:eastAsia="微软雅黑" w:hAnsi="微软雅黑"/>
          <w:sz w:val="24"/>
          <w:szCs w:val="24"/>
        </w:rPr>
        <w:t>2</w:t>
      </w:r>
      <w:r w:rsidRPr="00C8546D">
        <w:rPr>
          <w:rFonts w:ascii="微软雅黑" w:eastAsia="微软雅黑" w:hAnsi="微软雅黑" w:hint="eastAsia"/>
          <w:sz w:val="24"/>
          <w:szCs w:val="24"/>
        </w:rPr>
        <w:t>年以上；</w:t>
      </w:r>
    </w:p>
    <w:p w14:paraId="391BA6E1" w14:textId="1CE0A533"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(2)具有良好的商业信誉和健全的财务会计制度；</w:t>
      </w:r>
    </w:p>
    <w:p w14:paraId="74DDC533" w14:textId="07492A19"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(3)具有履行合同所必需的设备和专业技术能力；</w:t>
      </w:r>
    </w:p>
    <w:p w14:paraId="7AE32FF5" w14:textId="13679198"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(4)有依法缴纳税收和社会保障资金的良好记录；</w:t>
      </w:r>
      <w:r w:rsidRPr="00C8546D">
        <w:rPr>
          <w:rFonts w:ascii="微软雅黑" w:eastAsia="微软雅黑" w:hAnsi="微软雅黑"/>
          <w:sz w:val="24"/>
          <w:szCs w:val="24"/>
        </w:rPr>
        <w:t xml:space="preserve"> </w:t>
      </w:r>
    </w:p>
    <w:p w14:paraId="78B3C2B6" w14:textId="7396C577"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(5)具有符合本次招标标的且合法的生产制造经营范围；</w:t>
      </w:r>
    </w:p>
    <w:p w14:paraId="2341B1EF" w14:textId="7A225D70"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(6)具有与本次招标内容主要技术指标相同或类似的良好业绩，且能够提供近二年内在相关行业</w:t>
      </w:r>
      <w:r w:rsidRPr="00C8546D">
        <w:rPr>
          <w:rFonts w:ascii="微软雅黑" w:eastAsia="微软雅黑" w:hAnsi="微软雅黑" w:hint="eastAsia"/>
          <w:color w:val="FF0000"/>
          <w:sz w:val="24"/>
          <w:szCs w:val="24"/>
        </w:rPr>
        <w:t>（提供案例同有意向参与的项目要求对应的业绩）</w:t>
      </w:r>
      <w:r w:rsidRPr="00C8546D">
        <w:rPr>
          <w:rFonts w:ascii="微软雅黑" w:eastAsia="微软雅黑" w:hAnsi="微软雅黑" w:hint="eastAsia"/>
          <w:sz w:val="24"/>
          <w:szCs w:val="24"/>
        </w:rPr>
        <w:t>不少于</w:t>
      </w:r>
      <w:r w:rsidRPr="00C8546D">
        <w:rPr>
          <w:rFonts w:ascii="微软雅黑" w:eastAsia="微软雅黑" w:hAnsi="微软雅黑"/>
          <w:sz w:val="24"/>
          <w:szCs w:val="24"/>
        </w:rPr>
        <w:t>3</w:t>
      </w:r>
      <w:r w:rsidRPr="00C8546D">
        <w:rPr>
          <w:rFonts w:ascii="微软雅黑" w:eastAsia="微软雅黑" w:hAnsi="微软雅黑" w:hint="eastAsia"/>
          <w:sz w:val="24"/>
          <w:szCs w:val="24"/>
        </w:rPr>
        <w:t>个案例；</w:t>
      </w:r>
    </w:p>
    <w:p w14:paraId="2A53F45E" w14:textId="71F232E1"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w:t>
      </w:r>
      <w:r w:rsidRPr="00C8546D">
        <w:rPr>
          <w:rFonts w:ascii="微软雅黑" w:eastAsia="微软雅黑" w:hAnsi="微软雅黑"/>
          <w:sz w:val="24"/>
          <w:szCs w:val="24"/>
        </w:rPr>
        <w:t>7</w:t>
      </w:r>
      <w:r w:rsidRPr="00C8546D">
        <w:rPr>
          <w:rFonts w:ascii="微软雅黑" w:eastAsia="微软雅黑" w:hAnsi="微软雅黑" w:hint="eastAsia"/>
          <w:sz w:val="24"/>
          <w:szCs w:val="24"/>
        </w:rPr>
        <w:t>)近三年内没有重大违法记录；未被工商行政管理机关在全国企业信用信息公示系统列入严重违法失信企业名单，未被最高人民法院在“信用中国”网站列入失信被执行人名单、重大税收违法案件当事人名单；</w:t>
      </w:r>
    </w:p>
    <w:p w14:paraId="71D28C1E" w14:textId="7B4DC7AD"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w:t>
      </w:r>
      <w:r w:rsidRPr="00C8546D">
        <w:rPr>
          <w:rFonts w:ascii="微软雅黑" w:eastAsia="微软雅黑" w:hAnsi="微软雅黑"/>
          <w:sz w:val="24"/>
          <w:szCs w:val="24"/>
        </w:rPr>
        <w:t>8</w:t>
      </w:r>
      <w:r w:rsidRPr="00C8546D">
        <w:rPr>
          <w:rFonts w:ascii="微软雅黑" w:eastAsia="微软雅黑" w:hAnsi="微软雅黑" w:hint="eastAsia"/>
          <w:sz w:val="24"/>
          <w:szCs w:val="24"/>
        </w:rPr>
        <w:t>)单位负责人为同一人或者存在控股、管理关系的不同单位</w:t>
      </w:r>
      <w:r>
        <w:rPr>
          <w:rFonts w:ascii="微软雅黑" w:eastAsia="微软雅黑" w:hAnsi="微软雅黑" w:hint="eastAsia"/>
          <w:sz w:val="24"/>
          <w:szCs w:val="24"/>
        </w:rPr>
        <w:t>，</w:t>
      </w:r>
      <w:r w:rsidRPr="00C8546D">
        <w:rPr>
          <w:rFonts w:ascii="微软雅黑" w:eastAsia="微软雅黑" w:hAnsi="微软雅黑" w:hint="eastAsia"/>
          <w:sz w:val="24"/>
          <w:szCs w:val="24"/>
        </w:rPr>
        <w:t>不得参与同一招标项目投标</w:t>
      </w:r>
    </w:p>
    <w:p w14:paraId="5ACA8277" w14:textId="77777777" w:rsidR="00C8546D" w:rsidRDefault="00C8546D" w:rsidP="00C8546D">
      <w:pPr>
        <w:widowControl/>
        <w:shd w:val="clear" w:color="auto" w:fill="FFFFFF"/>
        <w:adjustRightInd w:val="0"/>
        <w:snapToGrid w:val="0"/>
        <w:spacing w:line="276" w:lineRule="auto"/>
        <w:jc w:val="left"/>
        <w:rPr>
          <w:rFonts w:ascii="微软雅黑" w:eastAsia="微软雅黑" w:hAnsi="微软雅黑"/>
          <w:b/>
          <w:bCs/>
          <w:sz w:val="24"/>
          <w:szCs w:val="24"/>
        </w:rPr>
      </w:pPr>
      <w:r w:rsidRPr="00C8546D">
        <w:rPr>
          <w:rFonts w:ascii="微软雅黑" w:eastAsia="微软雅黑" w:hAnsi="微软雅黑" w:hint="eastAsia"/>
          <w:b/>
          <w:bCs/>
          <w:sz w:val="24"/>
          <w:szCs w:val="24"/>
        </w:rPr>
        <w:t xml:space="preserve">四、投标人报名方式及所需提供资料 </w:t>
      </w:r>
    </w:p>
    <w:p w14:paraId="4B4E1913" w14:textId="76133AFA"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b/>
          <w:bCs/>
          <w:sz w:val="24"/>
          <w:szCs w:val="24"/>
        </w:rPr>
      </w:pPr>
      <w:r w:rsidRPr="00C8546D">
        <w:rPr>
          <w:rFonts w:ascii="微软雅黑" w:eastAsia="微软雅黑" w:hAnsi="微软雅黑" w:hint="eastAsia"/>
          <w:sz w:val="24"/>
          <w:szCs w:val="24"/>
        </w:rPr>
        <w:t>（1) 营业执照副本(三证合一、年审合格）盖公章、开户许可证，其他行业内相关许可证件（如</w:t>
      </w:r>
      <w:proofErr w:type="gramStart"/>
      <w:r w:rsidRPr="00C8546D">
        <w:rPr>
          <w:rFonts w:ascii="微软雅黑" w:eastAsia="微软雅黑" w:hAnsi="微软雅黑" w:hint="eastAsia"/>
          <w:sz w:val="24"/>
          <w:szCs w:val="24"/>
        </w:rPr>
        <w:t>危化品</w:t>
      </w:r>
      <w:proofErr w:type="gramEnd"/>
      <w:r w:rsidRPr="00C8546D">
        <w:rPr>
          <w:rFonts w:ascii="微软雅黑" w:eastAsia="微软雅黑" w:hAnsi="微软雅黑" w:hint="eastAsia"/>
          <w:sz w:val="24"/>
          <w:szCs w:val="24"/>
        </w:rPr>
        <w:t>生产/经营许可证，建筑施工一级，特种设备许可证等）；</w:t>
      </w:r>
    </w:p>
    <w:p w14:paraId="0E24C220" w14:textId="2C4A8D93"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（2</w:t>
      </w:r>
      <w:r>
        <w:rPr>
          <w:rFonts w:ascii="微软雅黑" w:eastAsia="微软雅黑" w:hAnsi="微软雅黑" w:hint="eastAsia"/>
          <w:sz w:val="24"/>
          <w:szCs w:val="24"/>
        </w:rPr>
        <w:t>）</w:t>
      </w:r>
      <w:r w:rsidRPr="00C8546D">
        <w:rPr>
          <w:rFonts w:ascii="微软雅黑" w:eastAsia="微软雅黑" w:hAnsi="微软雅黑" w:hint="eastAsia"/>
          <w:sz w:val="24"/>
          <w:szCs w:val="24"/>
        </w:rPr>
        <w:t>与本项目相同或相似的业绩证明资料复印件（提供二年内3份以上合同复印件）；</w:t>
      </w:r>
    </w:p>
    <w:p w14:paraId="3337FF65" w14:textId="0F00C9CE"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lastRenderedPageBreak/>
        <w:t>（3</w:t>
      </w:r>
      <w:r>
        <w:rPr>
          <w:rFonts w:ascii="微软雅黑" w:eastAsia="微软雅黑" w:hAnsi="微软雅黑" w:hint="eastAsia"/>
          <w:sz w:val="24"/>
          <w:szCs w:val="24"/>
        </w:rPr>
        <w:t>）</w:t>
      </w:r>
      <w:r w:rsidRPr="00C8546D">
        <w:rPr>
          <w:rFonts w:ascii="微软雅黑" w:eastAsia="微软雅黑" w:hAnsi="微软雅黑" w:hint="eastAsia"/>
          <w:sz w:val="24"/>
          <w:szCs w:val="24"/>
        </w:rPr>
        <w:t>ISO9001质量管理体系认证证书、获奖产品证书等复印件(以上如有)；</w:t>
      </w:r>
    </w:p>
    <w:p w14:paraId="064DA142" w14:textId="77777777" w:rsidR="00E22CE4" w:rsidRPr="00C8546D" w:rsidRDefault="00C8546D" w:rsidP="00C8546D">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（4）企业介绍内容（包括企业成立时间、规模、产能、上一年营业收入、人员数量、客户、网址等）、投标人认为有必要提供的其他相应资料。</w:t>
      </w:r>
    </w:p>
    <w:p w14:paraId="6B30131A" w14:textId="33B8BD72" w:rsidR="00E22CE4" w:rsidRPr="00CC6D0B" w:rsidRDefault="00C8546D" w:rsidP="00CC6D0B">
      <w:pPr>
        <w:ind w:left="105" w:firstLineChars="100" w:firstLine="240"/>
        <w:rPr>
          <w:rFonts w:ascii="微软雅黑" w:eastAsia="微软雅黑" w:hAnsi="微软雅黑" w:hint="eastAsia"/>
          <w:b/>
          <w:bCs/>
          <w:color w:val="FF0000"/>
          <w:sz w:val="24"/>
          <w:szCs w:val="24"/>
        </w:rPr>
      </w:pPr>
      <w:r w:rsidRPr="00CC6D0B">
        <w:rPr>
          <w:rFonts w:ascii="微软雅黑" w:eastAsia="微软雅黑" w:hAnsi="微软雅黑" w:hint="eastAsia"/>
          <w:b/>
          <w:bCs/>
          <w:color w:val="FF0000"/>
          <w:sz w:val="24"/>
          <w:szCs w:val="24"/>
        </w:rPr>
        <w:t>（5）</w:t>
      </w:r>
      <w:r w:rsidR="00CC6D0B" w:rsidRPr="00CC6D0B">
        <w:rPr>
          <w:rFonts w:ascii="微软雅黑" w:eastAsia="微软雅黑" w:hAnsi="微软雅黑" w:hint="eastAsia"/>
          <w:b/>
          <w:bCs/>
          <w:color w:val="FF0000"/>
          <w:sz w:val="24"/>
          <w:szCs w:val="24"/>
        </w:rPr>
        <w:t>所有</w:t>
      </w:r>
      <w:hyperlink r:id="rId8" w:history="1">
        <w:r w:rsidRPr="00CC6D0B">
          <w:rPr>
            <w:rStyle w:val="aa"/>
            <w:rFonts w:ascii="微软雅黑" w:eastAsia="微软雅黑" w:hAnsi="微软雅黑"/>
            <w:b/>
            <w:bCs/>
            <w:color w:val="FF0000"/>
            <w:sz w:val="24"/>
            <w:szCs w:val="24"/>
            <w:u w:val="none"/>
          </w:rPr>
          <w:t>报名资料需加盖公章</w:t>
        </w:r>
        <w:r w:rsidRPr="00CC6D0B">
          <w:rPr>
            <w:rStyle w:val="aa"/>
            <w:rFonts w:ascii="微软雅黑" w:eastAsia="微软雅黑" w:hAnsi="微软雅黑" w:hint="eastAsia"/>
            <w:b/>
            <w:bCs/>
            <w:color w:val="FF0000"/>
            <w:sz w:val="24"/>
            <w:szCs w:val="24"/>
            <w:u w:val="none"/>
          </w:rPr>
          <w:t>，</w:t>
        </w:r>
      </w:hyperlink>
      <w:r w:rsidRPr="00CC6D0B">
        <w:rPr>
          <w:rFonts w:ascii="微软雅黑" w:eastAsia="微软雅黑" w:hAnsi="微软雅黑"/>
          <w:b/>
          <w:bCs/>
          <w:color w:val="FF0000"/>
          <w:sz w:val="24"/>
          <w:szCs w:val="24"/>
        </w:rPr>
        <w:t>附件大小控制在50M以内</w:t>
      </w:r>
      <w:r w:rsidRPr="00CC6D0B">
        <w:rPr>
          <w:rFonts w:ascii="微软雅黑" w:eastAsia="微软雅黑" w:hAnsi="微软雅黑" w:hint="eastAsia"/>
          <w:b/>
          <w:bCs/>
          <w:color w:val="FF0000"/>
          <w:sz w:val="24"/>
          <w:szCs w:val="24"/>
        </w:rPr>
        <w:t>。</w:t>
      </w:r>
      <w:r w:rsidR="00CC6D0B" w:rsidRPr="00CC6D0B">
        <w:rPr>
          <w:rFonts w:ascii="微软雅黑" w:eastAsia="微软雅黑" w:hAnsi="微软雅黑" w:hint="eastAsia"/>
          <w:b/>
          <w:bCs/>
          <w:color w:val="FF0000"/>
          <w:sz w:val="24"/>
          <w:szCs w:val="24"/>
        </w:rPr>
        <w:t>如有多个文件，请标注好邮件名称和序号。</w:t>
      </w:r>
    </w:p>
    <w:p w14:paraId="2E59BA24" w14:textId="77777777" w:rsidR="00E22CE4" w:rsidRPr="00C8546D" w:rsidRDefault="00C8546D" w:rsidP="00CC6D0B">
      <w:pPr>
        <w:widowControl/>
        <w:shd w:val="clear" w:color="auto" w:fill="FFFFFF"/>
        <w:adjustRightInd w:val="0"/>
        <w:snapToGrid w:val="0"/>
        <w:spacing w:line="276" w:lineRule="auto"/>
        <w:ind w:firstLineChars="200" w:firstLine="480"/>
        <w:jc w:val="left"/>
        <w:rPr>
          <w:rFonts w:ascii="微软雅黑" w:eastAsia="微软雅黑" w:hAnsi="微软雅黑"/>
          <w:sz w:val="24"/>
          <w:szCs w:val="24"/>
        </w:rPr>
      </w:pPr>
      <w:r w:rsidRPr="00C8546D">
        <w:rPr>
          <w:rFonts w:ascii="微软雅黑" w:eastAsia="微软雅黑" w:hAnsi="微软雅黑" w:hint="eastAsia"/>
          <w:sz w:val="24"/>
          <w:szCs w:val="24"/>
        </w:rPr>
        <w:t>注：如发现提供虚假资料的，将被列为黑名单，不再合作。</w:t>
      </w:r>
    </w:p>
    <w:p w14:paraId="4346CDEC" w14:textId="77777777" w:rsidR="00E22CE4" w:rsidRPr="00C8546D" w:rsidRDefault="00C8546D" w:rsidP="00C8546D">
      <w:pPr>
        <w:widowControl/>
        <w:shd w:val="clear" w:color="auto" w:fill="FFFFFF"/>
        <w:adjustRightInd w:val="0"/>
        <w:snapToGrid w:val="0"/>
        <w:spacing w:line="276" w:lineRule="auto"/>
        <w:jc w:val="left"/>
        <w:rPr>
          <w:rFonts w:ascii="微软雅黑" w:eastAsia="微软雅黑" w:hAnsi="微软雅黑"/>
          <w:b/>
          <w:bCs/>
          <w:sz w:val="24"/>
          <w:szCs w:val="24"/>
        </w:rPr>
      </w:pPr>
      <w:r w:rsidRPr="00C8546D">
        <w:rPr>
          <w:rFonts w:ascii="微软雅黑" w:eastAsia="微软雅黑" w:hAnsi="微软雅黑" w:hint="eastAsia"/>
          <w:b/>
          <w:bCs/>
          <w:sz w:val="24"/>
          <w:szCs w:val="24"/>
        </w:rPr>
        <w:t>五、招标时间及地点</w:t>
      </w:r>
    </w:p>
    <w:p w14:paraId="0E569E38" w14:textId="77777777" w:rsidR="00E22CE4" w:rsidRPr="00C8546D" w:rsidRDefault="00C8546D" w:rsidP="00C8546D">
      <w:pPr>
        <w:widowControl/>
        <w:shd w:val="clear" w:color="auto" w:fill="FFFFFF"/>
        <w:adjustRightInd w:val="0"/>
        <w:snapToGrid w:val="0"/>
        <w:spacing w:line="276" w:lineRule="auto"/>
        <w:ind w:leftChars="200" w:left="420"/>
        <w:jc w:val="left"/>
        <w:rPr>
          <w:rFonts w:ascii="微软雅黑" w:eastAsia="微软雅黑" w:hAnsi="微软雅黑"/>
          <w:sz w:val="24"/>
          <w:szCs w:val="24"/>
        </w:rPr>
      </w:pPr>
      <w:r w:rsidRPr="00C8546D">
        <w:rPr>
          <w:rFonts w:ascii="微软雅黑" w:eastAsia="微软雅黑" w:hAnsi="微软雅黑" w:hint="eastAsia"/>
          <w:sz w:val="24"/>
          <w:szCs w:val="24"/>
        </w:rPr>
        <w:t>预报名截止时间：</w:t>
      </w:r>
      <w:r w:rsidRPr="00C8546D">
        <w:rPr>
          <w:rFonts w:ascii="微软雅黑" w:eastAsia="微软雅黑" w:hAnsi="微软雅黑"/>
          <w:sz w:val="24"/>
          <w:szCs w:val="24"/>
        </w:rPr>
        <w:t>202</w:t>
      </w:r>
      <w:r w:rsidRPr="00C8546D">
        <w:rPr>
          <w:rFonts w:ascii="微软雅黑" w:eastAsia="微软雅黑" w:hAnsi="微软雅黑" w:hint="eastAsia"/>
          <w:sz w:val="24"/>
          <w:szCs w:val="24"/>
        </w:rPr>
        <w:t>5年9月20日1</w:t>
      </w:r>
      <w:r w:rsidRPr="00C8546D">
        <w:rPr>
          <w:rFonts w:ascii="微软雅黑" w:eastAsia="微软雅黑" w:hAnsi="微软雅黑"/>
          <w:sz w:val="24"/>
          <w:szCs w:val="24"/>
        </w:rPr>
        <w:t>8</w:t>
      </w:r>
      <w:r w:rsidRPr="00C8546D">
        <w:rPr>
          <w:rFonts w:ascii="微软雅黑" w:eastAsia="微软雅黑" w:hAnsi="微软雅黑" w:hint="eastAsia"/>
          <w:sz w:val="24"/>
          <w:szCs w:val="24"/>
        </w:rPr>
        <w:t>时</w:t>
      </w:r>
      <w:r w:rsidRPr="00C8546D">
        <w:rPr>
          <w:rFonts w:ascii="微软雅黑" w:eastAsia="微软雅黑" w:hAnsi="微软雅黑"/>
          <w:sz w:val="24"/>
          <w:szCs w:val="24"/>
        </w:rPr>
        <w:t>00</w:t>
      </w:r>
      <w:r w:rsidRPr="00C8546D">
        <w:rPr>
          <w:rFonts w:ascii="微软雅黑" w:eastAsia="微软雅黑" w:hAnsi="微软雅黑" w:hint="eastAsia"/>
          <w:sz w:val="24"/>
          <w:szCs w:val="24"/>
        </w:rPr>
        <w:t>分</w:t>
      </w:r>
    </w:p>
    <w:p w14:paraId="2C0088C3" w14:textId="77777777" w:rsidR="00E22CE4" w:rsidRPr="00C8546D" w:rsidRDefault="00C8546D" w:rsidP="00C8546D">
      <w:pPr>
        <w:widowControl/>
        <w:shd w:val="clear" w:color="auto" w:fill="FFFFFF"/>
        <w:adjustRightInd w:val="0"/>
        <w:snapToGrid w:val="0"/>
        <w:spacing w:line="276" w:lineRule="auto"/>
        <w:ind w:leftChars="200" w:left="420"/>
        <w:jc w:val="left"/>
        <w:rPr>
          <w:rFonts w:ascii="微软雅黑" w:eastAsia="微软雅黑" w:hAnsi="微软雅黑"/>
          <w:sz w:val="24"/>
          <w:szCs w:val="24"/>
        </w:rPr>
      </w:pPr>
      <w:r w:rsidRPr="00C8546D">
        <w:rPr>
          <w:rFonts w:ascii="微软雅黑" w:eastAsia="微软雅黑" w:hAnsi="微软雅黑" w:hint="eastAsia"/>
          <w:sz w:val="24"/>
          <w:szCs w:val="24"/>
        </w:rPr>
        <w:t>开标时间/地点：详见招标文件</w:t>
      </w:r>
    </w:p>
    <w:p w14:paraId="2B8B6015" w14:textId="77777777" w:rsidR="00E22CE4" w:rsidRPr="00C8546D" w:rsidRDefault="00C8546D" w:rsidP="00C8546D">
      <w:pPr>
        <w:widowControl/>
        <w:shd w:val="clear" w:color="auto" w:fill="FFFFFF"/>
        <w:adjustRightInd w:val="0"/>
        <w:snapToGrid w:val="0"/>
        <w:spacing w:line="276" w:lineRule="auto"/>
        <w:jc w:val="left"/>
        <w:rPr>
          <w:rFonts w:ascii="微软雅黑" w:eastAsia="微软雅黑" w:hAnsi="微软雅黑"/>
          <w:b/>
          <w:bCs/>
          <w:sz w:val="24"/>
          <w:szCs w:val="24"/>
        </w:rPr>
      </w:pPr>
      <w:r w:rsidRPr="00C8546D">
        <w:rPr>
          <w:rFonts w:ascii="微软雅黑" w:eastAsia="微软雅黑" w:hAnsi="微软雅黑" w:hint="eastAsia"/>
          <w:b/>
          <w:bCs/>
          <w:sz w:val="24"/>
          <w:szCs w:val="24"/>
        </w:rPr>
        <w:t>六、招标项目联系方式</w:t>
      </w:r>
    </w:p>
    <w:p w14:paraId="1CF1C4CC" w14:textId="77777777" w:rsidR="00E22CE4" w:rsidRPr="00C8546D" w:rsidRDefault="00C8546D" w:rsidP="00C8546D">
      <w:pPr>
        <w:widowControl/>
        <w:shd w:val="clear" w:color="auto" w:fill="FFFFFF"/>
        <w:adjustRightInd w:val="0"/>
        <w:snapToGrid w:val="0"/>
        <w:spacing w:line="276" w:lineRule="auto"/>
        <w:ind w:leftChars="200" w:left="420"/>
        <w:jc w:val="left"/>
        <w:rPr>
          <w:rFonts w:ascii="微软雅黑" w:eastAsia="微软雅黑" w:hAnsi="微软雅黑"/>
          <w:sz w:val="24"/>
          <w:szCs w:val="24"/>
        </w:rPr>
      </w:pPr>
      <w:r w:rsidRPr="00C8546D">
        <w:rPr>
          <w:rFonts w:ascii="微软雅黑" w:eastAsia="微软雅黑" w:hAnsi="微软雅黑" w:hint="eastAsia"/>
          <w:sz w:val="24"/>
          <w:szCs w:val="24"/>
        </w:rPr>
        <w:t>招标组织部门：三棵</w:t>
      </w:r>
      <w:proofErr w:type="gramStart"/>
      <w:r w:rsidRPr="00C8546D">
        <w:rPr>
          <w:rFonts w:ascii="微软雅黑" w:eastAsia="微软雅黑" w:hAnsi="微软雅黑" w:hint="eastAsia"/>
          <w:sz w:val="24"/>
          <w:szCs w:val="24"/>
        </w:rPr>
        <w:t>树集团招</w:t>
      </w:r>
      <w:proofErr w:type="gramEnd"/>
      <w:r w:rsidRPr="00C8546D">
        <w:rPr>
          <w:rFonts w:ascii="微软雅黑" w:eastAsia="微软雅黑" w:hAnsi="微软雅黑" w:hint="eastAsia"/>
          <w:sz w:val="24"/>
          <w:szCs w:val="24"/>
        </w:rPr>
        <w:t>采办</w:t>
      </w:r>
    </w:p>
    <w:p w14:paraId="14BB9475" w14:textId="77777777" w:rsidR="00E22CE4" w:rsidRPr="00C8546D" w:rsidRDefault="00C8546D" w:rsidP="00C8546D">
      <w:pPr>
        <w:tabs>
          <w:tab w:val="left" w:pos="851"/>
        </w:tabs>
        <w:adjustRightInd w:val="0"/>
        <w:snapToGrid w:val="0"/>
        <w:spacing w:line="276" w:lineRule="auto"/>
        <w:ind w:firstLineChars="200" w:firstLine="480"/>
        <w:rPr>
          <w:rFonts w:ascii="微软雅黑" w:eastAsia="微软雅黑" w:hAnsi="微软雅黑"/>
          <w:sz w:val="24"/>
          <w:szCs w:val="24"/>
        </w:rPr>
      </w:pPr>
      <w:r w:rsidRPr="00C8546D">
        <w:rPr>
          <w:rFonts w:ascii="微软雅黑" w:eastAsia="微软雅黑" w:hAnsi="微软雅黑" w:hint="eastAsia"/>
          <w:sz w:val="24"/>
          <w:szCs w:val="24"/>
        </w:rPr>
        <w:t>招标组织经办人：汪临检</w:t>
      </w:r>
      <w:r w:rsidRPr="00C8546D">
        <w:rPr>
          <w:rFonts w:ascii="微软雅黑" w:eastAsia="微软雅黑" w:hAnsi="微软雅黑"/>
          <w:sz w:val="24"/>
          <w:szCs w:val="24"/>
        </w:rPr>
        <w:t>（招采办）</w:t>
      </w:r>
      <w:r w:rsidRPr="00C8546D">
        <w:rPr>
          <w:rFonts w:ascii="微软雅黑" w:eastAsia="微软雅黑" w:hAnsi="微软雅黑" w:hint="eastAsia"/>
          <w:sz w:val="24"/>
          <w:szCs w:val="24"/>
        </w:rPr>
        <w:t>   联系方式：13072168717</w:t>
      </w:r>
    </w:p>
    <w:p w14:paraId="5A555904" w14:textId="77777777" w:rsidR="00E22CE4" w:rsidRPr="00C8546D" w:rsidRDefault="00C8546D" w:rsidP="00C8546D">
      <w:pPr>
        <w:tabs>
          <w:tab w:val="left" w:pos="851"/>
        </w:tabs>
        <w:adjustRightInd w:val="0"/>
        <w:snapToGrid w:val="0"/>
        <w:spacing w:line="276" w:lineRule="auto"/>
        <w:ind w:firstLineChars="200" w:firstLine="480"/>
        <w:rPr>
          <w:rFonts w:ascii="微软雅黑" w:eastAsia="微软雅黑" w:hAnsi="微软雅黑"/>
          <w:b/>
          <w:bCs/>
          <w:color w:val="FF0000"/>
          <w:sz w:val="24"/>
          <w:szCs w:val="24"/>
        </w:rPr>
      </w:pPr>
      <w:r w:rsidRPr="00C8546D">
        <w:rPr>
          <w:rFonts w:ascii="微软雅黑" w:eastAsia="微软雅黑" w:hAnsi="微软雅黑" w:hint="eastAsia"/>
          <w:sz w:val="24"/>
          <w:szCs w:val="24"/>
        </w:rPr>
        <w:t>报名邮箱：</w:t>
      </w:r>
      <w:r w:rsidRPr="00C8546D">
        <w:rPr>
          <w:rFonts w:ascii="微软雅黑" w:eastAsia="微软雅黑" w:hAnsi="微软雅黑" w:hint="eastAsia"/>
          <w:b/>
          <w:bCs/>
          <w:color w:val="FF0000"/>
          <w:sz w:val="24"/>
          <w:szCs w:val="24"/>
        </w:rPr>
        <w:t>zb8@skshu.com.cn（命名：</w:t>
      </w:r>
      <w:r w:rsidRPr="00C8546D">
        <w:rPr>
          <w:rFonts w:ascii="微软雅黑" w:eastAsia="微软雅黑" w:hAnsi="微软雅黑"/>
          <w:color w:val="FF0000"/>
          <w:sz w:val="24"/>
          <w:szCs w:val="24"/>
        </w:rPr>
        <w:t> </w:t>
      </w:r>
      <w:r w:rsidRPr="00C8546D">
        <w:rPr>
          <w:rFonts w:ascii="微软雅黑" w:eastAsia="微软雅黑" w:hAnsi="微软雅黑" w:hint="eastAsia"/>
          <w:b/>
          <w:bCs/>
          <w:color w:val="FF0000"/>
          <w:sz w:val="24"/>
          <w:szCs w:val="24"/>
        </w:rPr>
        <w:t>公司名称+报名项目）</w:t>
      </w:r>
    </w:p>
    <w:p w14:paraId="1744D0C4" w14:textId="77777777" w:rsidR="00E22CE4" w:rsidRPr="00C8546D" w:rsidRDefault="00C8546D" w:rsidP="00C8546D">
      <w:pPr>
        <w:widowControl/>
        <w:shd w:val="clear" w:color="auto" w:fill="FFFFFF"/>
        <w:adjustRightInd w:val="0"/>
        <w:snapToGrid w:val="0"/>
        <w:spacing w:line="276" w:lineRule="auto"/>
        <w:ind w:leftChars="200" w:left="420"/>
        <w:jc w:val="left"/>
        <w:rPr>
          <w:rFonts w:ascii="微软雅黑" w:eastAsia="微软雅黑" w:hAnsi="微软雅黑"/>
          <w:sz w:val="24"/>
          <w:szCs w:val="24"/>
        </w:rPr>
      </w:pPr>
      <w:r w:rsidRPr="00C8546D">
        <w:rPr>
          <w:rFonts w:ascii="微软雅黑" w:eastAsia="微软雅黑" w:hAnsi="微软雅黑" w:hint="eastAsia"/>
          <w:sz w:val="24"/>
          <w:szCs w:val="24"/>
        </w:rPr>
        <w:t>投诉受理部门：三棵树涂料股份有限公司监察审计部</w:t>
      </w:r>
    </w:p>
    <w:p w14:paraId="46099F4F" w14:textId="77777777" w:rsidR="00E22CE4" w:rsidRPr="00C8546D" w:rsidRDefault="00C8546D" w:rsidP="00C8546D">
      <w:pPr>
        <w:widowControl/>
        <w:shd w:val="clear" w:color="auto" w:fill="FFFFFF"/>
        <w:adjustRightInd w:val="0"/>
        <w:snapToGrid w:val="0"/>
        <w:spacing w:line="276" w:lineRule="auto"/>
        <w:ind w:leftChars="200" w:left="420"/>
        <w:jc w:val="left"/>
        <w:rPr>
          <w:rFonts w:ascii="微软雅黑" w:eastAsia="微软雅黑" w:hAnsi="微软雅黑"/>
          <w:sz w:val="24"/>
          <w:szCs w:val="24"/>
        </w:rPr>
      </w:pPr>
      <w:r w:rsidRPr="00C8546D">
        <w:rPr>
          <w:rFonts w:ascii="微软雅黑" w:eastAsia="微软雅黑" w:hAnsi="微软雅黑" w:hint="eastAsia"/>
          <w:sz w:val="24"/>
          <w:szCs w:val="24"/>
        </w:rPr>
        <w:t>受理电话：0594-2537300</w:t>
      </w:r>
    </w:p>
    <w:p w14:paraId="7A3164B3" w14:textId="77777777" w:rsidR="00E22CE4" w:rsidRPr="00C8546D" w:rsidRDefault="00C8546D" w:rsidP="00C8546D">
      <w:pPr>
        <w:widowControl/>
        <w:shd w:val="clear" w:color="auto" w:fill="FFFFFF"/>
        <w:adjustRightInd w:val="0"/>
        <w:snapToGrid w:val="0"/>
        <w:spacing w:line="276" w:lineRule="auto"/>
        <w:ind w:leftChars="200" w:left="420"/>
        <w:jc w:val="left"/>
        <w:rPr>
          <w:rFonts w:ascii="微软雅黑" w:eastAsia="微软雅黑" w:hAnsi="微软雅黑"/>
          <w:sz w:val="24"/>
          <w:szCs w:val="24"/>
        </w:rPr>
      </w:pPr>
      <w:r w:rsidRPr="00C8546D">
        <w:rPr>
          <w:rFonts w:ascii="微软雅黑" w:eastAsia="微软雅黑" w:hAnsi="微软雅黑" w:hint="eastAsia"/>
          <w:sz w:val="24"/>
          <w:szCs w:val="24"/>
        </w:rPr>
        <w:t>受理邮箱：sj@skshu.com.cn</w:t>
      </w:r>
    </w:p>
    <w:sectPr w:rsidR="00E22CE4" w:rsidRPr="00C8546D" w:rsidSect="008F2921">
      <w:pgSz w:w="11906" w:h="16838"/>
      <w:pgMar w:top="1134" w:right="907" w:bottom="56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4F72" w14:textId="77777777" w:rsidR="00D25EF5" w:rsidRDefault="00D25EF5" w:rsidP="00CC6D0B">
      <w:r>
        <w:separator/>
      </w:r>
    </w:p>
  </w:endnote>
  <w:endnote w:type="continuationSeparator" w:id="0">
    <w:p w14:paraId="0A82AB81" w14:textId="77777777" w:rsidR="00D25EF5" w:rsidRDefault="00D25EF5" w:rsidP="00C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F534" w14:textId="77777777" w:rsidR="00D25EF5" w:rsidRDefault="00D25EF5" w:rsidP="00CC6D0B">
      <w:r>
        <w:separator/>
      </w:r>
    </w:p>
  </w:footnote>
  <w:footnote w:type="continuationSeparator" w:id="0">
    <w:p w14:paraId="3F7E4920" w14:textId="77777777" w:rsidR="00D25EF5" w:rsidRDefault="00D25EF5" w:rsidP="00C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9A17D2"/>
    <w:multiLevelType w:val="singleLevel"/>
    <w:tmpl w:val="CE9A17D2"/>
    <w:lvl w:ilvl="0">
      <w:start w:val="1"/>
      <w:numFmt w:val="decimal"/>
      <w:suff w:val="nothing"/>
      <w:lvlText w:val="%1、"/>
      <w:lvlJc w:val="left"/>
    </w:lvl>
  </w:abstractNum>
  <w:abstractNum w:abstractNumId="1" w15:restartNumberingAfterBreak="0">
    <w:nsid w:val="1E682909"/>
    <w:multiLevelType w:val="multilevel"/>
    <w:tmpl w:val="5B0EA1C6"/>
    <w:lvl w:ilvl="0">
      <w:start w:val="1"/>
      <w:numFmt w:val="japaneseCounting"/>
      <w:lvlText w:val="%1、"/>
      <w:lvlJc w:val="left"/>
      <w:pPr>
        <w:ind w:left="1200" w:hanging="720"/>
      </w:pPr>
      <w:rPr>
        <w:rFonts w:hint="default"/>
        <w:b/>
        <w:bCs/>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zMmQxMjhhYjg2NThkMDJjZTNhNDc5ZGY0MGMwMjgifQ=="/>
  </w:docVars>
  <w:rsids>
    <w:rsidRoot w:val="008C460F"/>
    <w:rsid w:val="000218BD"/>
    <w:rsid w:val="00032D54"/>
    <w:rsid w:val="000642AC"/>
    <w:rsid w:val="000A2609"/>
    <w:rsid w:val="000C4C99"/>
    <w:rsid w:val="000C4D31"/>
    <w:rsid w:val="00104A52"/>
    <w:rsid w:val="00123B2C"/>
    <w:rsid w:val="00150B6C"/>
    <w:rsid w:val="00155AB0"/>
    <w:rsid w:val="001833E0"/>
    <w:rsid w:val="001B654C"/>
    <w:rsid w:val="002177CC"/>
    <w:rsid w:val="00222FF2"/>
    <w:rsid w:val="00290B84"/>
    <w:rsid w:val="00295E91"/>
    <w:rsid w:val="002A5ED4"/>
    <w:rsid w:val="002A67EF"/>
    <w:rsid w:val="002B10CF"/>
    <w:rsid w:val="002D40B0"/>
    <w:rsid w:val="003052BB"/>
    <w:rsid w:val="003F6608"/>
    <w:rsid w:val="00401A11"/>
    <w:rsid w:val="004160E8"/>
    <w:rsid w:val="004F3490"/>
    <w:rsid w:val="00522C0A"/>
    <w:rsid w:val="005250F7"/>
    <w:rsid w:val="00571E7E"/>
    <w:rsid w:val="00572A1C"/>
    <w:rsid w:val="00596447"/>
    <w:rsid w:val="005A3B13"/>
    <w:rsid w:val="005A4F71"/>
    <w:rsid w:val="00622723"/>
    <w:rsid w:val="006242FB"/>
    <w:rsid w:val="00635AB0"/>
    <w:rsid w:val="00677E12"/>
    <w:rsid w:val="006861E8"/>
    <w:rsid w:val="00731B5B"/>
    <w:rsid w:val="007345A8"/>
    <w:rsid w:val="007345D2"/>
    <w:rsid w:val="007474E3"/>
    <w:rsid w:val="007552B2"/>
    <w:rsid w:val="007A0CB6"/>
    <w:rsid w:val="007C59BD"/>
    <w:rsid w:val="00831C69"/>
    <w:rsid w:val="00886A9F"/>
    <w:rsid w:val="008C460F"/>
    <w:rsid w:val="008F2921"/>
    <w:rsid w:val="00906A05"/>
    <w:rsid w:val="00916FCE"/>
    <w:rsid w:val="00990136"/>
    <w:rsid w:val="009A045E"/>
    <w:rsid w:val="009B064E"/>
    <w:rsid w:val="009F42BD"/>
    <w:rsid w:val="00A60180"/>
    <w:rsid w:val="00B20EB1"/>
    <w:rsid w:val="00B36DF2"/>
    <w:rsid w:val="00B97EBC"/>
    <w:rsid w:val="00BA1046"/>
    <w:rsid w:val="00BC1BBF"/>
    <w:rsid w:val="00BD35B8"/>
    <w:rsid w:val="00BE2BC8"/>
    <w:rsid w:val="00C02875"/>
    <w:rsid w:val="00C0336F"/>
    <w:rsid w:val="00C039F6"/>
    <w:rsid w:val="00C14F9C"/>
    <w:rsid w:val="00C1598A"/>
    <w:rsid w:val="00C40FA7"/>
    <w:rsid w:val="00C5511B"/>
    <w:rsid w:val="00C652DB"/>
    <w:rsid w:val="00C8546D"/>
    <w:rsid w:val="00CC6D0B"/>
    <w:rsid w:val="00D2021A"/>
    <w:rsid w:val="00D25EF5"/>
    <w:rsid w:val="00D265EE"/>
    <w:rsid w:val="00D615EB"/>
    <w:rsid w:val="00D75472"/>
    <w:rsid w:val="00D7794B"/>
    <w:rsid w:val="00D92EC8"/>
    <w:rsid w:val="00DA614C"/>
    <w:rsid w:val="00DE7A7F"/>
    <w:rsid w:val="00DF2F2D"/>
    <w:rsid w:val="00E22CE4"/>
    <w:rsid w:val="00E44B73"/>
    <w:rsid w:val="00E45C8F"/>
    <w:rsid w:val="00E56FC4"/>
    <w:rsid w:val="00ED7746"/>
    <w:rsid w:val="00F4040D"/>
    <w:rsid w:val="00F45F43"/>
    <w:rsid w:val="00FB25CC"/>
    <w:rsid w:val="024E5077"/>
    <w:rsid w:val="031A4A2D"/>
    <w:rsid w:val="037C17E0"/>
    <w:rsid w:val="04C16FEE"/>
    <w:rsid w:val="08A2174C"/>
    <w:rsid w:val="0A2D67C2"/>
    <w:rsid w:val="0A570314"/>
    <w:rsid w:val="0A6D7B38"/>
    <w:rsid w:val="0AF53DB5"/>
    <w:rsid w:val="0C4409FD"/>
    <w:rsid w:val="102D2243"/>
    <w:rsid w:val="13082AF4"/>
    <w:rsid w:val="137D2B9A"/>
    <w:rsid w:val="14BF7ACB"/>
    <w:rsid w:val="15806971"/>
    <w:rsid w:val="16B25250"/>
    <w:rsid w:val="19F31E08"/>
    <w:rsid w:val="1D181B85"/>
    <w:rsid w:val="1E37603B"/>
    <w:rsid w:val="1F642E60"/>
    <w:rsid w:val="1F881244"/>
    <w:rsid w:val="2134350F"/>
    <w:rsid w:val="24084702"/>
    <w:rsid w:val="268362C1"/>
    <w:rsid w:val="268F2EB8"/>
    <w:rsid w:val="27111B1F"/>
    <w:rsid w:val="288E509C"/>
    <w:rsid w:val="299A0A91"/>
    <w:rsid w:val="2B960845"/>
    <w:rsid w:val="2BC96E6C"/>
    <w:rsid w:val="2CDA29B3"/>
    <w:rsid w:val="2E1B14D5"/>
    <w:rsid w:val="2E76495E"/>
    <w:rsid w:val="2F212B1B"/>
    <w:rsid w:val="2F9452C0"/>
    <w:rsid w:val="2FB63264"/>
    <w:rsid w:val="31ED3189"/>
    <w:rsid w:val="347173B3"/>
    <w:rsid w:val="35744C31"/>
    <w:rsid w:val="360804B5"/>
    <w:rsid w:val="365E6403"/>
    <w:rsid w:val="36977C22"/>
    <w:rsid w:val="37737C8C"/>
    <w:rsid w:val="3A916DA7"/>
    <w:rsid w:val="3C495460"/>
    <w:rsid w:val="3D193084"/>
    <w:rsid w:val="3E1F0B6E"/>
    <w:rsid w:val="3F7F7B16"/>
    <w:rsid w:val="40CC2171"/>
    <w:rsid w:val="44A122DD"/>
    <w:rsid w:val="45125DB9"/>
    <w:rsid w:val="48A93092"/>
    <w:rsid w:val="48DD3AFF"/>
    <w:rsid w:val="498B355B"/>
    <w:rsid w:val="4A745D9D"/>
    <w:rsid w:val="4B7324F9"/>
    <w:rsid w:val="4BEB02E1"/>
    <w:rsid w:val="4D001B6A"/>
    <w:rsid w:val="4DD3727F"/>
    <w:rsid w:val="4DFC67D6"/>
    <w:rsid w:val="52A336C4"/>
    <w:rsid w:val="536966BB"/>
    <w:rsid w:val="537868FE"/>
    <w:rsid w:val="54C142D5"/>
    <w:rsid w:val="57227C73"/>
    <w:rsid w:val="594C229D"/>
    <w:rsid w:val="59633BAD"/>
    <w:rsid w:val="603911C4"/>
    <w:rsid w:val="649A3A33"/>
    <w:rsid w:val="69DB153D"/>
    <w:rsid w:val="6AE54422"/>
    <w:rsid w:val="6D255125"/>
    <w:rsid w:val="6F0E7CBF"/>
    <w:rsid w:val="72077373"/>
    <w:rsid w:val="72186880"/>
    <w:rsid w:val="73FE6554"/>
    <w:rsid w:val="743775E5"/>
    <w:rsid w:val="74D80B53"/>
    <w:rsid w:val="75B90985"/>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9D9B"/>
  <w15:docId w15:val="{B5C2C4CD-76DE-4F09-875D-4E2A7280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u w:val="single"/>
    </w:rPr>
  </w:style>
  <w:style w:type="character" w:customStyle="1" w:styleId="a4">
    <w:name w:val="日期 字符"/>
    <w:basedOn w:val="a0"/>
    <w:link w:val="a3"/>
    <w:uiPriority w:val="99"/>
    <w:semiHidden/>
    <w:qFormat/>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5831;&#23558;&#20197;&#19978;&#25253;&#21517;&#36164;&#26009;&#65288;&#22343;&#38656;&#21152;&#30422;&#20844;&#31456;&#65289;&#21387;&#32553;&#25991;&#20214;&#21457;&#36865;&#33267;&#37038;&#316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DEE1-5B1E-4A58-A2DA-9D9C79E7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cqf陈琼枫</dc:creator>
  <cp:lastModifiedBy>admin</cp:lastModifiedBy>
  <cp:revision>38</cp:revision>
  <dcterms:created xsi:type="dcterms:W3CDTF">2021-09-02T06:59:00Z</dcterms:created>
  <dcterms:modified xsi:type="dcterms:W3CDTF">2025-09-11T01:58:00Z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E2B256BAF02D44D184D88CD75CEB04A7</vt:lpwstr>
  </property>
  <property fmtid="{D5CDD505-2E9C-101B-9397-08002B2CF9AE}" pid="4" name="KSOTemplateDocerSaveRecord">
    <vt:lpwstr>eyJoZGlkIjoiMTAwOGM4NGM0OTRhM2I1NTdiYWIxYTViMGZlMGE0MDEiLCJ1c2VySWQiOiI3NTE0NDg1MTYifQ==</vt:lpwstr>
  </property>
</Properties>
</file>